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797" w:rsidRPr="005225E4" w:rsidRDefault="00135797" w:rsidP="00135797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F4F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Phonétique prononcer le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/S/ et /Z/</w:t>
      </w:r>
    </w:p>
    <w:p w:rsidR="00135797" w:rsidRDefault="00135797" w:rsidP="0013579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5797" w:rsidRDefault="00135797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Écoutez et observez les phrases suivantes.</w:t>
      </w:r>
      <w:r>
        <w:rPr>
          <w:rFonts w:ascii="Times New Roman" w:hAnsi="Times New Roman" w:cs="Times New Roman"/>
          <w:sz w:val="28"/>
          <w:szCs w:val="28"/>
        </w:rPr>
        <w:t xml:space="preserve"> Dans quels mots entendez-vous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son</w:t>
      </w:r>
      <w:proofErr w:type="spellEnd"/>
      <w:r>
        <w:rPr>
          <w:rFonts w:ascii="Times New Roman" w:hAnsi="Times New Roman" w:cs="Times New Roman"/>
          <w:sz w:val="28"/>
          <w:szCs w:val="28"/>
        </w:rPr>
        <w:t> /S/ et dans quels mots entendez-vous le son /Z/</w:t>
      </w:r>
    </w:p>
    <w:p w:rsidR="00135797" w:rsidRDefault="00135797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Voici les phrases : </w:t>
      </w:r>
    </w:p>
    <w:p w:rsidR="00135797" w:rsidRDefault="00135797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Jean est passionné par les jeux de hasard </w:t>
      </w:r>
    </w:p>
    <w:p w:rsidR="00135797" w:rsidRDefault="00135797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 commencé à l’âge de 6 ans</w:t>
      </w:r>
    </w:p>
    <w:p w:rsidR="00135797" w:rsidRDefault="00135797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J’aime la danse et les activités artistiques </w:t>
      </w:r>
    </w:p>
    <w:p w:rsidR="00135797" w:rsidRDefault="00135797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 fait quinze heures de sports par semaine </w:t>
      </w:r>
    </w:p>
    <w:p w:rsidR="00135797" w:rsidRDefault="00135797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 garçons aiment la compétition </w:t>
      </w:r>
    </w:p>
    <w:p w:rsidR="00355003" w:rsidRDefault="00355003" w:rsidP="00135797">
      <w:pPr>
        <w:rPr>
          <w:rFonts w:ascii="Times New Roman" w:hAnsi="Times New Roman" w:cs="Times New Roman"/>
          <w:sz w:val="28"/>
          <w:szCs w:val="28"/>
        </w:rPr>
      </w:pPr>
    </w:p>
    <w:p w:rsidR="00355003" w:rsidRDefault="00355003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 s’écrivent /S/ et /Z/ ? observez les tableaux et complétez les exemples avec mots de l’activité 1.</w:t>
      </w:r>
    </w:p>
    <w:p w:rsidR="00355003" w:rsidRDefault="00355003" w:rsidP="00135797">
      <w:pPr>
        <w:rPr>
          <w:rFonts w:ascii="Times New Roman" w:hAnsi="Times New Roman" w:cs="Times New Roman"/>
          <w:sz w:val="28"/>
          <w:szCs w:val="28"/>
        </w:rPr>
      </w:pPr>
    </w:p>
    <w:p w:rsidR="00355003" w:rsidRDefault="005B597D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Graphies du son /S/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1469"/>
        <w:gridCol w:w="1725"/>
        <w:gridCol w:w="1457"/>
        <w:gridCol w:w="1424"/>
        <w:gridCol w:w="1601"/>
      </w:tblGrid>
      <w:tr w:rsidR="00DC2BEB" w:rsidTr="005B597D">
        <w:tc>
          <w:tcPr>
            <w:tcW w:w="1510" w:type="dxa"/>
          </w:tcPr>
          <w:p w:rsidR="005B597D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au début du mot </w:t>
            </w:r>
          </w:p>
        </w:tc>
        <w:tc>
          <w:tcPr>
            <w:tcW w:w="1510" w:type="dxa"/>
          </w:tcPr>
          <w:p w:rsidR="005B597D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avant ou après une consonne </w:t>
            </w:r>
          </w:p>
        </w:tc>
        <w:tc>
          <w:tcPr>
            <w:tcW w:w="1510" w:type="dxa"/>
          </w:tcPr>
          <w:p w:rsidR="005B597D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 entre deux voyelles </w:t>
            </w:r>
          </w:p>
        </w:tc>
        <w:tc>
          <w:tcPr>
            <w:tcW w:w="1510" w:type="dxa"/>
          </w:tcPr>
          <w:p w:rsidR="005B597D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C+e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i, y </w:t>
            </w:r>
          </w:p>
        </w:tc>
        <w:tc>
          <w:tcPr>
            <w:tcW w:w="1511" w:type="dxa"/>
          </w:tcPr>
          <w:p w:rsidR="005B597D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Ç+ 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o,u</w:t>
            </w:r>
            <w:proofErr w:type="spellEnd"/>
            <w:proofErr w:type="gramEnd"/>
          </w:p>
        </w:tc>
        <w:tc>
          <w:tcPr>
            <w:tcW w:w="1511" w:type="dxa"/>
          </w:tcPr>
          <w:p w:rsidR="005B597D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+ ion </w:t>
            </w:r>
          </w:p>
        </w:tc>
      </w:tr>
      <w:tr w:rsidR="00DC2BEB" w:rsidTr="00DC2BEB">
        <w:trPr>
          <w:trHeight w:val="3117"/>
        </w:trPr>
        <w:tc>
          <w:tcPr>
            <w:tcW w:w="1510" w:type="dxa"/>
          </w:tcPr>
          <w:p w:rsidR="005B597D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 séparer </w:t>
            </w:r>
          </w:p>
        </w:tc>
        <w:tc>
          <w:tcPr>
            <w:tcW w:w="1510" w:type="dxa"/>
          </w:tcPr>
          <w:p w:rsidR="005B597D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L’escrime</w:t>
            </w:r>
          </w:p>
          <w:p w:rsidR="00342477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course</w:t>
            </w:r>
          </w:p>
        </w:tc>
        <w:tc>
          <w:tcPr>
            <w:tcW w:w="1510" w:type="dxa"/>
          </w:tcPr>
          <w:p w:rsidR="005B597D" w:rsidRDefault="00342477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professionnel </w:t>
            </w:r>
          </w:p>
        </w:tc>
        <w:tc>
          <w:tcPr>
            <w:tcW w:w="1510" w:type="dxa"/>
          </w:tcPr>
          <w:p w:rsidR="005B597D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cinéma 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bicyclette</w:t>
            </w:r>
          </w:p>
        </w:tc>
        <w:tc>
          <w:tcPr>
            <w:tcW w:w="1511" w:type="dxa"/>
          </w:tcPr>
          <w:p w:rsidR="005B597D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 français, reçu </w:t>
            </w:r>
          </w:p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B597D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L’équitation</w:t>
            </w:r>
          </w:p>
        </w:tc>
      </w:tr>
    </w:tbl>
    <w:p w:rsidR="005B597D" w:rsidRDefault="00DC2BEB" w:rsidP="001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Graphies du son /Z/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2BEB" w:rsidTr="00DC2BEB">
        <w:tc>
          <w:tcPr>
            <w:tcW w:w="2265" w:type="dxa"/>
          </w:tcPr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</w:t>
            </w:r>
          </w:p>
        </w:tc>
        <w:tc>
          <w:tcPr>
            <w:tcW w:w="2265" w:type="dxa"/>
          </w:tcPr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entre deux voyelles </w:t>
            </w:r>
          </w:p>
        </w:tc>
        <w:tc>
          <w:tcPr>
            <w:tcW w:w="2266" w:type="dxa"/>
          </w:tcPr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dans une liaison</w:t>
            </w:r>
          </w:p>
        </w:tc>
        <w:tc>
          <w:tcPr>
            <w:tcW w:w="2266" w:type="dxa"/>
          </w:tcPr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dans une liaison </w:t>
            </w:r>
          </w:p>
        </w:tc>
      </w:tr>
      <w:tr w:rsidR="00DC2BEB" w:rsidTr="00971E34">
        <w:trPr>
          <w:trHeight w:val="1172"/>
        </w:trPr>
        <w:tc>
          <w:tcPr>
            <w:tcW w:w="2265" w:type="dxa"/>
          </w:tcPr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jazz</w:t>
            </w:r>
          </w:p>
        </w:tc>
        <w:tc>
          <w:tcPr>
            <w:tcW w:w="2265" w:type="dxa"/>
          </w:tcPr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musique </w:t>
            </w:r>
          </w:p>
        </w:tc>
        <w:tc>
          <w:tcPr>
            <w:tcW w:w="2266" w:type="dxa"/>
          </w:tcPr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 échecs </w:t>
            </w:r>
          </w:p>
        </w:tc>
        <w:tc>
          <w:tcPr>
            <w:tcW w:w="2266" w:type="dxa"/>
          </w:tcPr>
          <w:p w:rsidR="00DC2BEB" w:rsidRDefault="00DC2BEB" w:rsidP="0013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 jeux olympiques </w:t>
            </w:r>
          </w:p>
        </w:tc>
      </w:tr>
    </w:tbl>
    <w:p w:rsidR="00DC2BEB" w:rsidRDefault="00DC2BEB" w:rsidP="00135797">
      <w:pPr>
        <w:rPr>
          <w:rFonts w:ascii="Times New Roman" w:hAnsi="Times New Roman" w:cs="Times New Roman"/>
          <w:sz w:val="28"/>
          <w:szCs w:val="28"/>
        </w:rPr>
      </w:pPr>
    </w:p>
    <w:p w:rsidR="00C7252B" w:rsidRPr="00135797" w:rsidRDefault="00C7252B">
      <w:pPr>
        <w:rPr>
          <w:rFonts w:ascii="Times New Roman" w:hAnsi="Times New Roman" w:cs="Times New Roman"/>
          <w:sz w:val="28"/>
          <w:szCs w:val="28"/>
        </w:rPr>
      </w:pPr>
    </w:p>
    <w:sectPr w:rsidR="00C7252B" w:rsidRPr="0013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7"/>
    <w:rsid w:val="00135797"/>
    <w:rsid w:val="00342477"/>
    <w:rsid w:val="00355003"/>
    <w:rsid w:val="005B597D"/>
    <w:rsid w:val="00971E34"/>
    <w:rsid w:val="00C70219"/>
    <w:rsid w:val="00C7252B"/>
    <w:rsid w:val="00D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5B13"/>
  <w15:chartTrackingRefBased/>
  <w15:docId w15:val="{56A02704-FC34-4F9A-A801-1A48C4E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6</cp:revision>
  <dcterms:created xsi:type="dcterms:W3CDTF">2023-03-02T11:53:00Z</dcterms:created>
  <dcterms:modified xsi:type="dcterms:W3CDTF">2023-03-02T12:07:00Z</dcterms:modified>
</cp:coreProperties>
</file>